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EFF789" w14:textId="77777777" w:rsidR="004979C2" w:rsidRPr="00115808" w:rsidRDefault="004979C2" w:rsidP="004979C2">
      <w:pPr>
        <w:jc w:val="center"/>
        <w:rPr>
          <w:rFonts w:ascii="Times New Roman" w:hAnsi="Times New Roman" w:cs="Times New Roman"/>
          <w:b/>
          <w:sz w:val="36"/>
          <w:szCs w:val="36"/>
          <w:lang w:val="uk-UA"/>
        </w:rPr>
      </w:pPr>
      <w:r w:rsidRPr="00115808">
        <w:rPr>
          <w:rFonts w:ascii="Times New Roman" w:hAnsi="Times New Roman" w:cs="Times New Roman"/>
          <w:b/>
          <w:sz w:val="36"/>
          <w:szCs w:val="36"/>
          <w:lang w:val="uk-UA"/>
        </w:rPr>
        <w:t xml:space="preserve">«Профілактика </w:t>
      </w:r>
      <w:proofErr w:type="spellStart"/>
      <w:r w:rsidRPr="00115808">
        <w:rPr>
          <w:rFonts w:ascii="Times New Roman" w:hAnsi="Times New Roman" w:cs="Times New Roman"/>
          <w:b/>
          <w:sz w:val="36"/>
          <w:szCs w:val="36"/>
          <w:lang w:val="uk-UA"/>
        </w:rPr>
        <w:t>булінгу</w:t>
      </w:r>
      <w:proofErr w:type="spellEnd"/>
      <w:r w:rsidRPr="00115808">
        <w:rPr>
          <w:rFonts w:ascii="Times New Roman" w:hAnsi="Times New Roman" w:cs="Times New Roman"/>
          <w:b/>
          <w:sz w:val="36"/>
          <w:szCs w:val="36"/>
          <w:lang w:val="uk-UA"/>
        </w:rPr>
        <w:t xml:space="preserve">, конфліктологія, </w:t>
      </w:r>
    </w:p>
    <w:p w14:paraId="48F7FFD6" w14:textId="77777777" w:rsidR="002241F4" w:rsidRPr="00115808" w:rsidRDefault="004979C2" w:rsidP="004979C2">
      <w:pPr>
        <w:jc w:val="center"/>
        <w:rPr>
          <w:rFonts w:ascii="Times New Roman" w:hAnsi="Times New Roman" w:cs="Times New Roman"/>
          <w:b/>
          <w:sz w:val="36"/>
          <w:szCs w:val="36"/>
          <w:lang w:val="uk-UA"/>
        </w:rPr>
      </w:pPr>
      <w:r w:rsidRPr="00115808">
        <w:rPr>
          <w:rFonts w:ascii="Times New Roman" w:hAnsi="Times New Roman" w:cs="Times New Roman"/>
          <w:b/>
          <w:sz w:val="36"/>
          <w:szCs w:val="36"/>
          <w:lang w:val="uk-UA"/>
        </w:rPr>
        <w:t>емоційний інтелект»</w:t>
      </w:r>
    </w:p>
    <w:p w14:paraId="6D1E9001" w14:textId="77777777" w:rsidR="00787662" w:rsidRPr="00115808" w:rsidRDefault="004979C2" w:rsidP="00787662">
      <w:pPr>
        <w:spacing w:after="0"/>
        <w:ind w:firstLine="720"/>
        <w:jc w:val="both"/>
        <w:rPr>
          <w:rFonts w:ascii="Times New Roman" w:hAnsi="Times New Roman" w:cs="Times New Roman"/>
          <w:b/>
          <w:sz w:val="28"/>
          <w:szCs w:val="28"/>
          <w:lang w:val="uk-UA"/>
        </w:rPr>
      </w:pPr>
      <w:r w:rsidRPr="00115808">
        <w:rPr>
          <w:rFonts w:ascii="Times New Roman" w:hAnsi="Times New Roman" w:cs="Times New Roman"/>
          <w:sz w:val="28"/>
          <w:szCs w:val="28"/>
          <w:lang w:val="uk-UA"/>
        </w:rPr>
        <w:t xml:space="preserve">Сучасні навчальні заклади — це не лише місце, де здобуваються знання, а й простір соціалізації, розвитку особистості, формування системи цінностей і навичок взаємодії. Однак, останніми роками в освітньому середовищі дедалі частіше виникають ситуації, пов’язані з проявами агресії, непорозуміння, психологічного тиску — явищ, що об’єднуються під поняттям </w:t>
      </w:r>
      <w:proofErr w:type="spellStart"/>
      <w:r w:rsidRPr="00115808">
        <w:rPr>
          <w:rFonts w:ascii="Times New Roman" w:hAnsi="Times New Roman" w:cs="Times New Roman"/>
          <w:sz w:val="28"/>
          <w:szCs w:val="28"/>
          <w:lang w:val="uk-UA"/>
        </w:rPr>
        <w:t>булінгу</w:t>
      </w:r>
      <w:proofErr w:type="spellEnd"/>
      <w:r w:rsidRPr="00115808">
        <w:rPr>
          <w:rFonts w:ascii="Times New Roman" w:hAnsi="Times New Roman" w:cs="Times New Roman"/>
          <w:sz w:val="28"/>
          <w:szCs w:val="28"/>
          <w:lang w:val="uk-UA"/>
        </w:rPr>
        <w:t xml:space="preserve">. Проблема </w:t>
      </w:r>
      <w:proofErr w:type="spellStart"/>
      <w:r w:rsidRPr="00115808">
        <w:rPr>
          <w:rFonts w:ascii="Times New Roman" w:hAnsi="Times New Roman" w:cs="Times New Roman"/>
          <w:sz w:val="28"/>
          <w:szCs w:val="28"/>
          <w:lang w:val="uk-UA"/>
        </w:rPr>
        <w:t>булінгу</w:t>
      </w:r>
      <w:proofErr w:type="spellEnd"/>
      <w:r w:rsidRPr="00115808">
        <w:rPr>
          <w:rFonts w:ascii="Times New Roman" w:hAnsi="Times New Roman" w:cs="Times New Roman"/>
          <w:sz w:val="28"/>
          <w:szCs w:val="28"/>
          <w:lang w:val="uk-UA"/>
        </w:rPr>
        <w:t xml:space="preserve"> є однією з найактуальніших у сучасному освітньому просторі, адже вона безпосередньо впливає на психічне здоров’я, емоційний стан і успішність здобувачів освіти. Важливо розуміти, що профілактика </w:t>
      </w:r>
      <w:proofErr w:type="spellStart"/>
      <w:r w:rsidRPr="00115808">
        <w:rPr>
          <w:rFonts w:ascii="Times New Roman" w:hAnsi="Times New Roman" w:cs="Times New Roman"/>
          <w:sz w:val="28"/>
          <w:szCs w:val="28"/>
          <w:lang w:val="uk-UA"/>
        </w:rPr>
        <w:t>булінгу</w:t>
      </w:r>
      <w:proofErr w:type="spellEnd"/>
      <w:r w:rsidRPr="00115808">
        <w:rPr>
          <w:rFonts w:ascii="Times New Roman" w:hAnsi="Times New Roman" w:cs="Times New Roman"/>
          <w:sz w:val="28"/>
          <w:szCs w:val="28"/>
          <w:lang w:val="uk-UA"/>
        </w:rPr>
        <w:t xml:space="preserve"> неможлива без розвитку емоційного інтелекту в усіх учасників освітнього процесу та без уміння педагогів володіти навичками конфліктології.</w:t>
      </w:r>
      <w:r w:rsidR="00787662" w:rsidRPr="00115808">
        <w:rPr>
          <w:rFonts w:ascii="Times New Roman" w:hAnsi="Times New Roman" w:cs="Times New Roman"/>
          <w:b/>
          <w:sz w:val="28"/>
          <w:szCs w:val="28"/>
          <w:lang w:val="uk-UA"/>
        </w:rPr>
        <w:t xml:space="preserve"> </w:t>
      </w:r>
    </w:p>
    <w:p w14:paraId="48875958" w14:textId="77777777" w:rsidR="004979C2" w:rsidRPr="00115808" w:rsidRDefault="00787662" w:rsidP="00787662">
      <w:pPr>
        <w:spacing w:after="0"/>
        <w:ind w:firstLine="720"/>
        <w:jc w:val="both"/>
        <w:rPr>
          <w:rFonts w:ascii="Times New Roman" w:hAnsi="Times New Roman" w:cs="Times New Roman"/>
          <w:sz w:val="28"/>
          <w:szCs w:val="28"/>
          <w:lang w:val="uk-UA"/>
        </w:rPr>
      </w:pPr>
      <w:proofErr w:type="spellStart"/>
      <w:r w:rsidRPr="00115808">
        <w:rPr>
          <w:rFonts w:ascii="Times New Roman" w:hAnsi="Times New Roman" w:cs="Times New Roman"/>
          <w:b/>
          <w:sz w:val="28"/>
          <w:szCs w:val="28"/>
          <w:lang w:val="uk-UA"/>
        </w:rPr>
        <w:t>Булінг</w:t>
      </w:r>
      <w:proofErr w:type="spellEnd"/>
      <w:r w:rsidRPr="00115808">
        <w:rPr>
          <w:rFonts w:ascii="Times New Roman" w:hAnsi="Times New Roman" w:cs="Times New Roman"/>
          <w:b/>
          <w:sz w:val="28"/>
          <w:szCs w:val="28"/>
          <w:lang w:val="uk-UA"/>
        </w:rPr>
        <w:t xml:space="preserve"> (цькування)</w:t>
      </w:r>
      <w:r w:rsidRPr="00115808">
        <w:rPr>
          <w:rFonts w:ascii="Times New Roman" w:hAnsi="Times New Roman" w:cs="Times New Roman"/>
          <w:sz w:val="28"/>
          <w:szCs w:val="28"/>
          <w:lang w:val="uk-UA"/>
        </w:rPr>
        <w:t xml:space="preserve"> — це систематичне фізичне, психологічне, економічне або сексуальне насильство, що здійснюється одним або кількома учасниками освітнього процесу щодо іншої особи. </w:t>
      </w:r>
      <w:proofErr w:type="spellStart"/>
      <w:r w:rsidRPr="00115808">
        <w:rPr>
          <w:rFonts w:ascii="Times New Roman" w:hAnsi="Times New Roman" w:cs="Times New Roman"/>
          <w:sz w:val="28"/>
          <w:szCs w:val="28"/>
          <w:lang w:val="uk-UA"/>
        </w:rPr>
        <w:t>Булінг</w:t>
      </w:r>
      <w:proofErr w:type="spellEnd"/>
      <w:r w:rsidRPr="00115808">
        <w:rPr>
          <w:rFonts w:ascii="Times New Roman" w:hAnsi="Times New Roman" w:cs="Times New Roman"/>
          <w:sz w:val="28"/>
          <w:szCs w:val="28"/>
          <w:lang w:val="uk-UA"/>
        </w:rPr>
        <w:t xml:space="preserve"> має кілька форм: фізичний, вербальний, соціальний (психологічний) та </w:t>
      </w:r>
      <w:proofErr w:type="spellStart"/>
      <w:r w:rsidRPr="00115808">
        <w:rPr>
          <w:rFonts w:ascii="Times New Roman" w:hAnsi="Times New Roman" w:cs="Times New Roman"/>
          <w:sz w:val="28"/>
          <w:szCs w:val="28"/>
          <w:lang w:val="uk-UA"/>
        </w:rPr>
        <w:t>кібербулінг</w:t>
      </w:r>
      <w:proofErr w:type="spellEnd"/>
      <w:r w:rsidRPr="00115808">
        <w:rPr>
          <w:rFonts w:ascii="Times New Roman" w:hAnsi="Times New Roman" w:cs="Times New Roman"/>
          <w:sz w:val="28"/>
          <w:szCs w:val="28"/>
          <w:lang w:val="uk-UA"/>
        </w:rPr>
        <w:t xml:space="preserve">. Найнебезпечнішим є психологічний </w:t>
      </w:r>
      <w:proofErr w:type="spellStart"/>
      <w:r w:rsidRPr="00115808">
        <w:rPr>
          <w:rFonts w:ascii="Times New Roman" w:hAnsi="Times New Roman" w:cs="Times New Roman"/>
          <w:sz w:val="28"/>
          <w:szCs w:val="28"/>
          <w:lang w:val="uk-UA"/>
        </w:rPr>
        <w:t>булінг</w:t>
      </w:r>
      <w:proofErr w:type="spellEnd"/>
      <w:r w:rsidRPr="00115808">
        <w:rPr>
          <w:rFonts w:ascii="Times New Roman" w:hAnsi="Times New Roman" w:cs="Times New Roman"/>
          <w:sz w:val="28"/>
          <w:szCs w:val="28"/>
          <w:lang w:val="uk-UA"/>
        </w:rPr>
        <w:t>, адже його наслідки менш помітні, але більш глибокі.</w:t>
      </w:r>
    </w:p>
    <w:p w14:paraId="0B7B5CDD" w14:textId="77777777" w:rsidR="00787662" w:rsidRPr="00115808" w:rsidRDefault="00787662" w:rsidP="00787662">
      <w:pPr>
        <w:spacing w:after="0"/>
        <w:ind w:firstLine="720"/>
        <w:jc w:val="both"/>
        <w:rPr>
          <w:rFonts w:ascii="Times New Roman" w:hAnsi="Times New Roman" w:cs="Times New Roman"/>
          <w:sz w:val="28"/>
          <w:szCs w:val="28"/>
          <w:lang w:val="uk-UA"/>
        </w:rPr>
      </w:pPr>
      <w:proofErr w:type="spellStart"/>
      <w:r w:rsidRPr="00115808">
        <w:rPr>
          <w:rFonts w:ascii="Times New Roman" w:hAnsi="Times New Roman" w:cs="Times New Roman"/>
          <w:sz w:val="28"/>
          <w:szCs w:val="28"/>
          <w:lang w:val="uk-UA"/>
        </w:rPr>
        <w:t>Булінг</w:t>
      </w:r>
      <w:proofErr w:type="spellEnd"/>
      <w:r w:rsidRPr="00115808">
        <w:rPr>
          <w:rFonts w:ascii="Times New Roman" w:hAnsi="Times New Roman" w:cs="Times New Roman"/>
          <w:sz w:val="28"/>
          <w:szCs w:val="28"/>
          <w:lang w:val="uk-UA"/>
        </w:rPr>
        <w:t xml:space="preserve"> – це серйозна проблема, яка загрожує безпеці та емоційному добробуту дітей. Він може мати довготривалий вплив на жертву, залишаючи психологічні травми та соціальні проблеми. Для того щоб ефективно боротися з цією проблемою, необхідно розуміти, що таке </w:t>
      </w:r>
      <w:proofErr w:type="spellStart"/>
      <w:r w:rsidRPr="00115808">
        <w:rPr>
          <w:rFonts w:ascii="Times New Roman" w:hAnsi="Times New Roman" w:cs="Times New Roman"/>
          <w:sz w:val="28"/>
          <w:szCs w:val="28"/>
          <w:lang w:val="uk-UA"/>
        </w:rPr>
        <w:t>булінг</w:t>
      </w:r>
      <w:proofErr w:type="spellEnd"/>
      <w:r w:rsidRPr="00115808">
        <w:rPr>
          <w:rFonts w:ascii="Times New Roman" w:hAnsi="Times New Roman" w:cs="Times New Roman"/>
          <w:sz w:val="28"/>
          <w:szCs w:val="28"/>
          <w:lang w:val="uk-UA"/>
        </w:rPr>
        <w:t xml:space="preserve">, які його причини, форми і наслідки. Чому важливо зрозуміти, про </w:t>
      </w:r>
      <w:proofErr w:type="spellStart"/>
      <w:r w:rsidRPr="00115808">
        <w:rPr>
          <w:rFonts w:ascii="Times New Roman" w:hAnsi="Times New Roman" w:cs="Times New Roman"/>
          <w:sz w:val="28"/>
          <w:szCs w:val="28"/>
          <w:lang w:val="uk-UA"/>
        </w:rPr>
        <w:t>булінг</w:t>
      </w:r>
      <w:proofErr w:type="spellEnd"/>
      <w:r w:rsidRPr="00115808">
        <w:rPr>
          <w:rFonts w:ascii="Times New Roman" w:hAnsi="Times New Roman" w:cs="Times New Roman"/>
          <w:sz w:val="28"/>
          <w:szCs w:val="28"/>
          <w:lang w:val="uk-UA"/>
        </w:rPr>
        <w:t xml:space="preserve"> у дітей? Порівняємо здоров’я дітей: здорова дитина та дитина, що зазнала </w:t>
      </w:r>
      <w:proofErr w:type="spellStart"/>
      <w:r w:rsidRPr="00115808">
        <w:rPr>
          <w:rFonts w:ascii="Times New Roman" w:hAnsi="Times New Roman" w:cs="Times New Roman"/>
          <w:sz w:val="28"/>
          <w:szCs w:val="28"/>
          <w:lang w:val="uk-UA"/>
        </w:rPr>
        <w:t>булінгу</w:t>
      </w:r>
      <w:proofErr w:type="spellEnd"/>
      <w:r w:rsidRPr="00115808">
        <w:rPr>
          <w:rFonts w:ascii="Times New Roman" w:hAnsi="Times New Roman" w:cs="Times New Roman"/>
          <w:sz w:val="28"/>
          <w:szCs w:val="28"/>
          <w:lang w:val="uk-UA"/>
        </w:rPr>
        <w:t xml:space="preserve">. Здорова дитина зазвичай демонструє високий рівень впевненості в собі. Вона має позитивні соціальні зв’язки, активно спілкується з однолітками, легко встановлює дружні стосунки. Така дитина здатна проявляти емпатію, швидко адаптується до змін та має стабільний емоційний стан. Здоров’я таких дітей характеризується відсутністю хронічного стресу, гарним сном та активністю. Дитина, що зазнала </w:t>
      </w:r>
      <w:proofErr w:type="spellStart"/>
      <w:r w:rsidRPr="00115808">
        <w:rPr>
          <w:rFonts w:ascii="Times New Roman" w:hAnsi="Times New Roman" w:cs="Times New Roman"/>
          <w:sz w:val="28"/>
          <w:szCs w:val="28"/>
          <w:lang w:val="uk-UA"/>
        </w:rPr>
        <w:t>булінгу</w:t>
      </w:r>
      <w:proofErr w:type="spellEnd"/>
      <w:r w:rsidRPr="00115808">
        <w:rPr>
          <w:rFonts w:ascii="Times New Roman" w:hAnsi="Times New Roman" w:cs="Times New Roman"/>
          <w:sz w:val="28"/>
          <w:szCs w:val="28"/>
          <w:lang w:val="uk-UA"/>
        </w:rPr>
        <w:t>, може мати низьку самооцінку та відчувати постійну тривогу. Часто у таких дітей спостерігаються емоційні проблеми: депресія, страх, соціальна ізоляція. Вони можуть уникати спілкування з однолітками, боятися нових ситуацій. Фізично це проявляється через головні болі, порушення сну або навіть психосоматичні розлади. Дитина може здаватися втомленою, виснаженою, зниженим рівнем енергії.</w:t>
      </w:r>
    </w:p>
    <w:p w14:paraId="16A6403D" w14:textId="77777777" w:rsidR="00787662" w:rsidRPr="00115808" w:rsidRDefault="00787662" w:rsidP="00787662">
      <w:pPr>
        <w:spacing w:after="0"/>
        <w:ind w:firstLine="720"/>
        <w:jc w:val="center"/>
        <w:rPr>
          <w:lang w:val="uk-UA"/>
        </w:rPr>
      </w:pPr>
      <w:r w:rsidRPr="00115808">
        <w:rPr>
          <w:rFonts w:ascii="Times New Roman" w:hAnsi="Times New Roman" w:cs="Times New Roman"/>
          <w:b/>
          <w:sz w:val="28"/>
          <w:szCs w:val="28"/>
          <w:lang w:val="uk-UA"/>
        </w:rPr>
        <w:lastRenderedPageBreak/>
        <w:t xml:space="preserve">Визначення </w:t>
      </w:r>
      <w:proofErr w:type="spellStart"/>
      <w:r w:rsidRPr="00115808">
        <w:rPr>
          <w:rFonts w:ascii="Times New Roman" w:hAnsi="Times New Roman" w:cs="Times New Roman"/>
          <w:b/>
          <w:sz w:val="28"/>
          <w:szCs w:val="28"/>
          <w:lang w:val="uk-UA"/>
        </w:rPr>
        <w:t>булінгу</w:t>
      </w:r>
      <w:proofErr w:type="spellEnd"/>
      <w:r w:rsidRPr="00115808">
        <w:rPr>
          <w:rFonts w:ascii="Times New Roman" w:hAnsi="Times New Roman" w:cs="Times New Roman"/>
          <w:b/>
          <w:sz w:val="28"/>
          <w:szCs w:val="28"/>
          <w:lang w:val="uk-UA"/>
        </w:rPr>
        <w:t xml:space="preserve"> та його форми</w:t>
      </w:r>
    </w:p>
    <w:p w14:paraId="02FB0F3F" w14:textId="77777777" w:rsidR="00787662" w:rsidRPr="00115808" w:rsidRDefault="00787662" w:rsidP="00787662">
      <w:pPr>
        <w:spacing w:after="0"/>
        <w:ind w:firstLine="720"/>
        <w:jc w:val="both"/>
        <w:rPr>
          <w:rFonts w:ascii="Times New Roman" w:hAnsi="Times New Roman" w:cs="Times New Roman"/>
          <w:sz w:val="28"/>
          <w:szCs w:val="28"/>
          <w:lang w:val="uk-UA"/>
        </w:rPr>
      </w:pPr>
      <w:proofErr w:type="spellStart"/>
      <w:r w:rsidRPr="00115808">
        <w:rPr>
          <w:rFonts w:ascii="Times New Roman" w:hAnsi="Times New Roman" w:cs="Times New Roman"/>
          <w:sz w:val="28"/>
          <w:szCs w:val="28"/>
          <w:lang w:val="uk-UA"/>
        </w:rPr>
        <w:t>Булінг</w:t>
      </w:r>
      <w:proofErr w:type="spellEnd"/>
      <w:r w:rsidRPr="00115808">
        <w:rPr>
          <w:rFonts w:ascii="Times New Roman" w:hAnsi="Times New Roman" w:cs="Times New Roman"/>
          <w:sz w:val="28"/>
          <w:szCs w:val="28"/>
          <w:lang w:val="uk-UA"/>
        </w:rPr>
        <w:t xml:space="preserve"> визначається як повторювані дії фізичного, словесного, психологічного або соціального насильства, що спрямовані на приниження чи завдання шкоди іншій особі. Він може проявлятися у таких формах: </w:t>
      </w:r>
    </w:p>
    <w:p w14:paraId="7484A85E" w14:textId="77777777" w:rsidR="00787662" w:rsidRPr="00115808" w:rsidRDefault="00787662" w:rsidP="00787662">
      <w:pPr>
        <w:spacing w:after="0"/>
        <w:ind w:firstLine="720"/>
        <w:jc w:val="both"/>
        <w:rPr>
          <w:rFonts w:ascii="Times New Roman" w:hAnsi="Times New Roman" w:cs="Times New Roman"/>
          <w:sz w:val="28"/>
          <w:szCs w:val="28"/>
          <w:lang w:val="uk-UA"/>
        </w:rPr>
      </w:pPr>
      <w:r w:rsidRPr="00115808">
        <w:rPr>
          <w:rFonts w:ascii="Times New Roman" w:hAnsi="Times New Roman" w:cs="Times New Roman"/>
          <w:sz w:val="28"/>
          <w:szCs w:val="28"/>
          <w:lang w:val="uk-UA"/>
        </w:rPr>
        <w:t xml:space="preserve">• Фізичне насильство: штовхання, удари чи інші фізичні дії. </w:t>
      </w:r>
    </w:p>
    <w:p w14:paraId="203C1F1B" w14:textId="77777777" w:rsidR="00787662" w:rsidRPr="00115808" w:rsidRDefault="00787662" w:rsidP="00787662">
      <w:pPr>
        <w:spacing w:after="0"/>
        <w:ind w:firstLine="720"/>
        <w:jc w:val="both"/>
        <w:rPr>
          <w:rFonts w:ascii="Times New Roman" w:hAnsi="Times New Roman" w:cs="Times New Roman"/>
          <w:sz w:val="28"/>
          <w:szCs w:val="28"/>
          <w:lang w:val="uk-UA"/>
        </w:rPr>
      </w:pPr>
      <w:r w:rsidRPr="00115808">
        <w:rPr>
          <w:rFonts w:ascii="Times New Roman" w:hAnsi="Times New Roman" w:cs="Times New Roman"/>
          <w:sz w:val="28"/>
          <w:szCs w:val="28"/>
          <w:lang w:val="uk-UA"/>
        </w:rPr>
        <w:t>• Словесні образи: глузування, приниження або погрози.</w:t>
      </w:r>
    </w:p>
    <w:p w14:paraId="3D820A14" w14:textId="77777777" w:rsidR="00787662" w:rsidRPr="00115808" w:rsidRDefault="00787662" w:rsidP="00787662">
      <w:pPr>
        <w:spacing w:after="0"/>
        <w:ind w:firstLine="720"/>
        <w:jc w:val="both"/>
        <w:rPr>
          <w:rFonts w:ascii="Times New Roman" w:hAnsi="Times New Roman" w:cs="Times New Roman"/>
          <w:sz w:val="28"/>
          <w:szCs w:val="28"/>
          <w:lang w:val="uk-UA"/>
        </w:rPr>
      </w:pPr>
      <w:r w:rsidRPr="00115808">
        <w:rPr>
          <w:rFonts w:ascii="Times New Roman" w:hAnsi="Times New Roman" w:cs="Times New Roman"/>
          <w:sz w:val="28"/>
          <w:szCs w:val="28"/>
          <w:lang w:val="uk-UA"/>
        </w:rPr>
        <w:t xml:space="preserve"> • Соціальна ізоляція: навмисне виключення з колективу. </w:t>
      </w:r>
    </w:p>
    <w:p w14:paraId="40C96EBE" w14:textId="77777777" w:rsidR="00787662" w:rsidRPr="00115808" w:rsidRDefault="00787662" w:rsidP="00787662">
      <w:pPr>
        <w:spacing w:after="0"/>
        <w:ind w:firstLine="720"/>
        <w:jc w:val="both"/>
        <w:rPr>
          <w:rFonts w:ascii="Times New Roman" w:hAnsi="Times New Roman" w:cs="Times New Roman"/>
          <w:sz w:val="28"/>
          <w:szCs w:val="28"/>
          <w:lang w:val="uk-UA"/>
        </w:rPr>
      </w:pPr>
      <w:r w:rsidRPr="00115808">
        <w:rPr>
          <w:rFonts w:ascii="Times New Roman" w:hAnsi="Times New Roman" w:cs="Times New Roman"/>
          <w:sz w:val="28"/>
          <w:szCs w:val="28"/>
          <w:lang w:val="uk-UA"/>
        </w:rPr>
        <w:t xml:space="preserve">• Онлайн-насильство: </w:t>
      </w:r>
      <w:proofErr w:type="spellStart"/>
      <w:r w:rsidRPr="00115808">
        <w:rPr>
          <w:rFonts w:ascii="Times New Roman" w:hAnsi="Times New Roman" w:cs="Times New Roman"/>
          <w:sz w:val="28"/>
          <w:szCs w:val="28"/>
          <w:lang w:val="uk-UA"/>
        </w:rPr>
        <w:t>кібербулінг</w:t>
      </w:r>
      <w:proofErr w:type="spellEnd"/>
      <w:r w:rsidRPr="00115808">
        <w:rPr>
          <w:rFonts w:ascii="Times New Roman" w:hAnsi="Times New Roman" w:cs="Times New Roman"/>
          <w:sz w:val="28"/>
          <w:szCs w:val="28"/>
          <w:lang w:val="uk-UA"/>
        </w:rPr>
        <w:t xml:space="preserve"> через соціальні мережі або месенджери.</w:t>
      </w:r>
    </w:p>
    <w:p w14:paraId="0AAA41D3" w14:textId="77777777" w:rsidR="00582275" w:rsidRPr="00115808" w:rsidRDefault="00582275" w:rsidP="00787662">
      <w:pPr>
        <w:spacing w:after="0"/>
        <w:ind w:firstLine="720"/>
        <w:jc w:val="both"/>
        <w:rPr>
          <w:rFonts w:ascii="Times New Roman" w:hAnsi="Times New Roman" w:cs="Times New Roman"/>
          <w:b/>
          <w:sz w:val="28"/>
          <w:szCs w:val="28"/>
          <w:lang w:val="uk-UA"/>
        </w:rPr>
      </w:pPr>
      <w:r w:rsidRPr="00115808">
        <w:rPr>
          <w:rFonts w:ascii="Times New Roman" w:hAnsi="Times New Roman" w:cs="Times New Roman"/>
          <w:b/>
          <w:sz w:val="28"/>
          <w:szCs w:val="28"/>
          <w:lang w:val="uk-UA"/>
        </w:rPr>
        <w:t xml:space="preserve">Причини виникнення </w:t>
      </w:r>
      <w:proofErr w:type="spellStart"/>
      <w:r w:rsidRPr="00115808">
        <w:rPr>
          <w:rFonts w:ascii="Times New Roman" w:hAnsi="Times New Roman" w:cs="Times New Roman"/>
          <w:b/>
          <w:sz w:val="28"/>
          <w:szCs w:val="28"/>
          <w:lang w:val="uk-UA"/>
        </w:rPr>
        <w:t>булінгу</w:t>
      </w:r>
      <w:proofErr w:type="spellEnd"/>
      <w:r w:rsidRPr="00115808">
        <w:rPr>
          <w:rFonts w:ascii="Times New Roman" w:hAnsi="Times New Roman" w:cs="Times New Roman"/>
          <w:b/>
          <w:sz w:val="28"/>
          <w:szCs w:val="28"/>
          <w:lang w:val="uk-UA"/>
        </w:rPr>
        <w:t xml:space="preserve"> </w:t>
      </w:r>
    </w:p>
    <w:p w14:paraId="40ABE41D" w14:textId="77777777" w:rsidR="00582275" w:rsidRPr="00115808" w:rsidRDefault="00582275" w:rsidP="00787662">
      <w:pPr>
        <w:spacing w:after="0"/>
        <w:ind w:firstLine="720"/>
        <w:jc w:val="both"/>
        <w:rPr>
          <w:rFonts w:ascii="Times New Roman" w:hAnsi="Times New Roman" w:cs="Times New Roman"/>
          <w:sz w:val="28"/>
          <w:szCs w:val="28"/>
          <w:lang w:val="uk-UA"/>
        </w:rPr>
      </w:pPr>
      <w:r w:rsidRPr="00115808">
        <w:rPr>
          <w:rFonts w:ascii="Times New Roman" w:hAnsi="Times New Roman" w:cs="Times New Roman"/>
          <w:sz w:val="28"/>
          <w:szCs w:val="28"/>
          <w:lang w:val="uk-UA"/>
        </w:rPr>
        <w:t xml:space="preserve">1. Несприятливе сімейне середовище: Низька самооцінка, агресивна поведінка в родині, відсутність уваги з боку батьків. </w:t>
      </w:r>
    </w:p>
    <w:p w14:paraId="1D5B09AC" w14:textId="77777777" w:rsidR="00582275" w:rsidRPr="00115808" w:rsidRDefault="00582275" w:rsidP="00787662">
      <w:pPr>
        <w:spacing w:after="0"/>
        <w:ind w:firstLine="720"/>
        <w:jc w:val="both"/>
        <w:rPr>
          <w:rFonts w:ascii="Times New Roman" w:hAnsi="Times New Roman" w:cs="Times New Roman"/>
          <w:sz w:val="28"/>
          <w:szCs w:val="28"/>
          <w:lang w:val="uk-UA"/>
        </w:rPr>
      </w:pPr>
      <w:r w:rsidRPr="00115808">
        <w:rPr>
          <w:rFonts w:ascii="Times New Roman" w:hAnsi="Times New Roman" w:cs="Times New Roman"/>
          <w:sz w:val="28"/>
          <w:szCs w:val="28"/>
          <w:lang w:val="uk-UA"/>
        </w:rPr>
        <w:t>2. Відсутність навичок соціальної взаємодії: Нездатність вирішувати конфлікти мирним шляхом, труднощі у спілкуванні.</w:t>
      </w:r>
    </w:p>
    <w:p w14:paraId="488EDCDB" w14:textId="77777777" w:rsidR="00582275" w:rsidRPr="00115808" w:rsidRDefault="00582275" w:rsidP="00787662">
      <w:pPr>
        <w:spacing w:after="0"/>
        <w:ind w:firstLine="720"/>
        <w:jc w:val="both"/>
        <w:rPr>
          <w:rFonts w:ascii="Times New Roman" w:hAnsi="Times New Roman" w:cs="Times New Roman"/>
          <w:sz w:val="28"/>
          <w:szCs w:val="28"/>
          <w:lang w:val="uk-UA"/>
        </w:rPr>
      </w:pPr>
      <w:r w:rsidRPr="00115808">
        <w:rPr>
          <w:rFonts w:ascii="Times New Roman" w:hAnsi="Times New Roman" w:cs="Times New Roman"/>
          <w:sz w:val="28"/>
          <w:szCs w:val="28"/>
          <w:lang w:val="uk-UA"/>
        </w:rPr>
        <w:t xml:space="preserve"> 3. Вплив медіа: Пропаганда агресії, нормалізація насильства через фільми, серіали чи відеоігри.</w:t>
      </w:r>
    </w:p>
    <w:p w14:paraId="2BBBA171" w14:textId="77777777" w:rsidR="002B1A76" w:rsidRPr="00115808" w:rsidRDefault="002B1A76" w:rsidP="002B1A76">
      <w:pPr>
        <w:spacing w:after="0"/>
        <w:ind w:firstLine="720"/>
        <w:rPr>
          <w:rFonts w:ascii="Times New Roman" w:hAnsi="Times New Roman" w:cs="Times New Roman"/>
          <w:b/>
          <w:sz w:val="28"/>
          <w:szCs w:val="28"/>
          <w:lang w:val="uk-UA"/>
        </w:rPr>
      </w:pPr>
      <w:r w:rsidRPr="00115808">
        <w:rPr>
          <w:rFonts w:ascii="Times New Roman" w:hAnsi="Times New Roman" w:cs="Times New Roman"/>
          <w:b/>
          <w:sz w:val="28"/>
          <w:szCs w:val="28"/>
          <w:lang w:val="uk-UA"/>
        </w:rPr>
        <w:t xml:space="preserve">Наслідки </w:t>
      </w:r>
      <w:proofErr w:type="spellStart"/>
      <w:r w:rsidRPr="00115808">
        <w:rPr>
          <w:rFonts w:ascii="Times New Roman" w:hAnsi="Times New Roman" w:cs="Times New Roman"/>
          <w:b/>
          <w:sz w:val="28"/>
          <w:szCs w:val="28"/>
          <w:lang w:val="uk-UA"/>
        </w:rPr>
        <w:t>булінгу</w:t>
      </w:r>
      <w:proofErr w:type="spellEnd"/>
    </w:p>
    <w:p w14:paraId="582D2465" w14:textId="77777777" w:rsidR="002B1A76" w:rsidRPr="00115808" w:rsidRDefault="002B1A76" w:rsidP="00787662">
      <w:pPr>
        <w:spacing w:after="0"/>
        <w:ind w:firstLine="720"/>
        <w:jc w:val="both"/>
        <w:rPr>
          <w:rFonts w:ascii="Times New Roman" w:hAnsi="Times New Roman" w:cs="Times New Roman"/>
          <w:sz w:val="28"/>
          <w:szCs w:val="28"/>
          <w:lang w:val="uk-UA"/>
        </w:rPr>
      </w:pPr>
      <w:proofErr w:type="spellStart"/>
      <w:r w:rsidRPr="00115808">
        <w:rPr>
          <w:rFonts w:ascii="Times New Roman" w:hAnsi="Times New Roman" w:cs="Times New Roman"/>
          <w:sz w:val="28"/>
          <w:szCs w:val="28"/>
          <w:lang w:val="uk-UA"/>
        </w:rPr>
        <w:t>Булінг</w:t>
      </w:r>
      <w:proofErr w:type="spellEnd"/>
      <w:r w:rsidRPr="00115808">
        <w:rPr>
          <w:rFonts w:ascii="Times New Roman" w:hAnsi="Times New Roman" w:cs="Times New Roman"/>
          <w:sz w:val="28"/>
          <w:szCs w:val="28"/>
          <w:lang w:val="uk-UA"/>
        </w:rPr>
        <w:t xml:space="preserve"> може мати серйозні наслідки для здоров’я і соціального життя дитини: </w:t>
      </w:r>
    </w:p>
    <w:p w14:paraId="56DA274F" w14:textId="77777777" w:rsidR="002B1A76" w:rsidRPr="00115808" w:rsidRDefault="002B1A76" w:rsidP="00787662">
      <w:pPr>
        <w:spacing w:after="0"/>
        <w:ind w:firstLine="720"/>
        <w:jc w:val="both"/>
        <w:rPr>
          <w:rFonts w:ascii="Times New Roman" w:hAnsi="Times New Roman" w:cs="Times New Roman"/>
          <w:sz w:val="28"/>
          <w:szCs w:val="28"/>
          <w:lang w:val="uk-UA"/>
        </w:rPr>
      </w:pPr>
      <w:r w:rsidRPr="00115808">
        <w:rPr>
          <w:rFonts w:ascii="Times New Roman" w:hAnsi="Times New Roman" w:cs="Times New Roman"/>
          <w:sz w:val="28"/>
          <w:szCs w:val="28"/>
          <w:lang w:val="uk-UA"/>
        </w:rPr>
        <w:t xml:space="preserve">• Емоційні проблеми: тривога, депресія, страх перед спілкуванням, невпевненість у собі. </w:t>
      </w:r>
    </w:p>
    <w:p w14:paraId="0A22DBC4" w14:textId="77777777" w:rsidR="002B1A76" w:rsidRPr="00115808" w:rsidRDefault="002B1A76" w:rsidP="00787662">
      <w:pPr>
        <w:spacing w:after="0"/>
        <w:ind w:firstLine="720"/>
        <w:jc w:val="both"/>
        <w:rPr>
          <w:rFonts w:ascii="Times New Roman" w:hAnsi="Times New Roman" w:cs="Times New Roman"/>
          <w:sz w:val="28"/>
          <w:szCs w:val="28"/>
          <w:lang w:val="uk-UA"/>
        </w:rPr>
      </w:pPr>
      <w:r w:rsidRPr="00115808">
        <w:rPr>
          <w:rFonts w:ascii="Times New Roman" w:hAnsi="Times New Roman" w:cs="Times New Roman"/>
          <w:sz w:val="28"/>
          <w:szCs w:val="28"/>
          <w:lang w:val="uk-UA"/>
        </w:rPr>
        <w:t xml:space="preserve">• Фізичні наслідки: хронічні головні болі, розлади сну, фізичні травми. </w:t>
      </w:r>
    </w:p>
    <w:p w14:paraId="7655AE6A" w14:textId="77777777" w:rsidR="002B1A76" w:rsidRPr="00115808" w:rsidRDefault="002B1A76" w:rsidP="00787662">
      <w:pPr>
        <w:spacing w:after="0"/>
        <w:ind w:firstLine="720"/>
        <w:jc w:val="both"/>
        <w:rPr>
          <w:rFonts w:ascii="Times New Roman" w:hAnsi="Times New Roman" w:cs="Times New Roman"/>
          <w:sz w:val="28"/>
          <w:szCs w:val="28"/>
          <w:lang w:val="uk-UA"/>
        </w:rPr>
      </w:pPr>
      <w:r w:rsidRPr="00115808">
        <w:rPr>
          <w:rFonts w:ascii="Times New Roman" w:hAnsi="Times New Roman" w:cs="Times New Roman"/>
          <w:sz w:val="28"/>
          <w:szCs w:val="28"/>
          <w:lang w:val="uk-UA"/>
        </w:rPr>
        <w:t>• Соціальні проблеми: самотність, ізоляція, втрата довіри до людей.</w:t>
      </w:r>
    </w:p>
    <w:p w14:paraId="50110BE6" w14:textId="77777777" w:rsidR="003A35B2" w:rsidRPr="00115808" w:rsidRDefault="004979C2" w:rsidP="003A35B2">
      <w:pPr>
        <w:spacing w:after="0"/>
        <w:ind w:firstLine="720"/>
        <w:jc w:val="both"/>
        <w:rPr>
          <w:rFonts w:ascii="Times New Roman" w:hAnsi="Times New Roman" w:cs="Times New Roman"/>
          <w:sz w:val="28"/>
          <w:szCs w:val="28"/>
          <w:lang w:val="uk-UA"/>
        </w:rPr>
      </w:pPr>
      <w:r w:rsidRPr="00115808">
        <w:rPr>
          <w:rFonts w:ascii="Times New Roman" w:hAnsi="Times New Roman" w:cs="Times New Roman"/>
          <w:b/>
          <w:sz w:val="28"/>
          <w:szCs w:val="28"/>
          <w:lang w:val="uk-UA"/>
        </w:rPr>
        <w:t xml:space="preserve">Конфлікт </w:t>
      </w:r>
      <w:r w:rsidRPr="00115808">
        <w:rPr>
          <w:rFonts w:ascii="Times New Roman" w:hAnsi="Times New Roman" w:cs="Times New Roman"/>
          <w:sz w:val="28"/>
          <w:szCs w:val="28"/>
          <w:lang w:val="uk-UA"/>
        </w:rPr>
        <w:t xml:space="preserve">— це не завжди негативне явище. </w:t>
      </w:r>
      <w:proofErr w:type="spellStart"/>
      <w:r w:rsidRPr="00115808">
        <w:rPr>
          <w:rFonts w:ascii="Times New Roman" w:hAnsi="Times New Roman" w:cs="Times New Roman"/>
          <w:sz w:val="28"/>
          <w:szCs w:val="28"/>
          <w:lang w:val="uk-UA"/>
        </w:rPr>
        <w:t>Грамотно</w:t>
      </w:r>
      <w:proofErr w:type="spellEnd"/>
      <w:r w:rsidRPr="00115808">
        <w:rPr>
          <w:rFonts w:ascii="Times New Roman" w:hAnsi="Times New Roman" w:cs="Times New Roman"/>
          <w:sz w:val="28"/>
          <w:szCs w:val="28"/>
          <w:lang w:val="uk-UA"/>
        </w:rPr>
        <w:t xml:space="preserve"> керований конфлікт може сприяти розвитку особистості. Педагог має бути посередником у суперечках, зберігати нейтралітет, застосовувати активне слухання, шукати рішення через діалог і сприяти рефлексії ситуацій.</w:t>
      </w:r>
    </w:p>
    <w:p w14:paraId="390245E8" w14:textId="77777777" w:rsidR="002241F4" w:rsidRPr="00115808" w:rsidRDefault="004979C2" w:rsidP="003A35B2">
      <w:pPr>
        <w:spacing w:after="0"/>
        <w:ind w:firstLine="720"/>
        <w:jc w:val="center"/>
        <w:rPr>
          <w:rFonts w:ascii="Times New Roman" w:hAnsi="Times New Roman" w:cs="Times New Roman"/>
          <w:b/>
          <w:sz w:val="28"/>
          <w:szCs w:val="28"/>
          <w:lang w:val="uk-UA"/>
        </w:rPr>
      </w:pPr>
      <w:r w:rsidRPr="00115808">
        <w:rPr>
          <w:rFonts w:ascii="Times New Roman" w:hAnsi="Times New Roman" w:cs="Times New Roman"/>
          <w:b/>
          <w:sz w:val="28"/>
          <w:szCs w:val="28"/>
          <w:lang w:val="uk-UA"/>
        </w:rPr>
        <w:t xml:space="preserve">Емоційний інтелект як засіб профілактики </w:t>
      </w:r>
      <w:proofErr w:type="spellStart"/>
      <w:r w:rsidRPr="00115808">
        <w:rPr>
          <w:rFonts w:ascii="Times New Roman" w:hAnsi="Times New Roman" w:cs="Times New Roman"/>
          <w:b/>
          <w:sz w:val="28"/>
          <w:szCs w:val="28"/>
          <w:lang w:val="uk-UA"/>
        </w:rPr>
        <w:t>булінгу</w:t>
      </w:r>
      <w:proofErr w:type="spellEnd"/>
    </w:p>
    <w:p w14:paraId="27409678" w14:textId="77777777" w:rsidR="003A35B2" w:rsidRPr="00115808" w:rsidRDefault="004979C2" w:rsidP="003A35B2">
      <w:pPr>
        <w:jc w:val="both"/>
        <w:rPr>
          <w:rFonts w:ascii="Times New Roman" w:hAnsi="Times New Roman" w:cs="Times New Roman"/>
          <w:sz w:val="28"/>
          <w:szCs w:val="28"/>
          <w:lang w:val="uk-UA"/>
        </w:rPr>
      </w:pPr>
      <w:r w:rsidRPr="00115808">
        <w:rPr>
          <w:rFonts w:ascii="Times New Roman" w:hAnsi="Times New Roman" w:cs="Times New Roman"/>
          <w:sz w:val="28"/>
          <w:szCs w:val="28"/>
          <w:lang w:val="uk-UA"/>
        </w:rPr>
        <w:t>Емоційний інтелект — це здатність розпізнавати, розуміти і керувати емоціями. Він складається з самоусвідомлення, саморегуляції, емпатії, мотивації та соціальних навичок. Розвиток емоційного інтелекту допомагає дітям розв’язувати суперечки без агресії, підтримувати одне одного та будувати довірливі стосунки.</w:t>
      </w:r>
    </w:p>
    <w:p w14:paraId="73D9547B" w14:textId="77777777" w:rsidR="002B4B2B" w:rsidRPr="00115808" w:rsidRDefault="002B4B2B" w:rsidP="003A35B2">
      <w:pPr>
        <w:rPr>
          <w:rFonts w:ascii="Times New Roman" w:hAnsi="Times New Roman" w:cs="Times New Roman"/>
          <w:b/>
          <w:sz w:val="28"/>
          <w:szCs w:val="28"/>
          <w:lang w:val="uk-UA"/>
        </w:rPr>
      </w:pPr>
    </w:p>
    <w:p w14:paraId="738AD92F" w14:textId="77777777" w:rsidR="002B4B2B" w:rsidRPr="00115808" w:rsidRDefault="002B4B2B" w:rsidP="003A35B2">
      <w:pPr>
        <w:rPr>
          <w:rFonts w:ascii="Times New Roman" w:hAnsi="Times New Roman" w:cs="Times New Roman"/>
          <w:b/>
          <w:sz w:val="28"/>
          <w:szCs w:val="28"/>
          <w:lang w:val="uk-UA"/>
        </w:rPr>
      </w:pPr>
    </w:p>
    <w:p w14:paraId="30BACC7F" w14:textId="77777777" w:rsidR="002241F4" w:rsidRPr="00115808" w:rsidRDefault="004979C2" w:rsidP="003A35B2">
      <w:pPr>
        <w:rPr>
          <w:rFonts w:ascii="Times New Roman" w:hAnsi="Times New Roman" w:cs="Times New Roman"/>
          <w:b/>
          <w:sz w:val="28"/>
          <w:szCs w:val="28"/>
          <w:lang w:val="uk-UA"/>
        </w:rPr>
      </w:pPr>
      <w:r w:rsidRPr="00115808">
        <w:rPr>
          <w:rFonts w:ascii="Times New Roman" w:hAnsi="Times New Roman" w:cs="Times New Roman"/>
          <w:b/>
          <w:sz w:val="28"/>
          <w:szCs w:val="28"/>
          <w:lang w:val="uk-UA"/>
        </w:rPr>
        <w:lastRenderedPageBreak/>
        <w:t xml:space="preserve">Шляхи профілактики </w:t>
      </w:r>
      <w:proofErr w:type="spellStart"/>
      <w:r w:rsidRPr="00115808">
        <w:rPr>
          <w:rFonts w:ascii="Times New Roman" w:hAnsi="Times New Roman" w:cs="Times New Roman"/>
          <w:b/>
          <w:sz w:val="28"/>
          <w:szCs w:val="28"/>
          <w:lang w:val="uk-UA"/>
        </w:rPr>
        <w:t>булінгу</w:t>
      </w:r>
      <w:proofErr w:type="spellEnd"/>
      <w:r w:rsidRPr="00115808">
        <w:rPr>
          <w:rFonts w:ascii="Times New Roman" w:hAnsi="Times New Roman" w:cs="Times New Roman"/>
          <w:b/>
          <w:sz w:val="28"/>
          <w:szCs w:val="28"/>
          <w:lang w:val="uk-UA"/>
        </w:rPr>
        <w:t xml:space="preserve"> в закладі освіти</w:t>
      </w:r>
    </w:p>
    <w:p w14:paraId="0943F7AF" w14:textId="77777777" w:rsidR="002241F4" w:rsidRPr="00115808" w:rsidRDefault="003A35B2" w:rsidP="003A35B2">
      <w:pPr>
        <w:rPr>
          <w:rFonts w:ascii="Times New Roman" w:hAnsi="Times New Roman" w:cs="Times New Roman"/>
          <w:sz w:val="28"/>
          <w:szCs w:val="28"/>
          <w:lang w:val="uk-UA"/>
        </w:rPr>
      </w:pPr>
      <w:r w:rsidRPr="00115808">
        <w:rPr>
          <w:rFonts w:ascii="Times New Roman" w:hAnsi="Times New Roman" w:cs="Times New Roman"/>
          <w:sz w:val="28"/>
          <w:szCs w:val="28"/>
          <w:lang w:val="uk-UA"/>
        </w:rPr>
        <w:t xml:space="preserve">– </w:t>
      </w:r>
      <w:r w:rsidR="004979C2" w:rsidRPr="00115808">
        <w:rPr>
          <w:rFonts w:ascii="Times New Roman" w:hAnsi="Times New Roman" w:cs="Times New Roman"/>
          <w:sz w:val="28"/>
          <w:szCs w:val="28"/>
          <w:lang w:val="uk-UA"/>
        </w:rPr>
        <w:t>Формування безпечного освітнього середовища.</w:t>
      </w:r>
      <w:r w:rsidR="004979C2" w:rsidRPr="00115808">
        <w:rPr>
          <w:rFonts w:ascii="Times New Roman" w:hAnsi="Times New Roman" w:cs="Times New Roman"/>
          <w:sz w:val="28"/>
          <w:szCs w:val="28"/>
          <w:lang w:val="uk-UA"/>
        </w:rPr>
        <w:br/>
        <w:t>– Проведення тренінгів і виховних годин із розвитку емоційного інтелекту.</w:t>
      </w:r>
      <w:r w:rsidR="004979C2" w:rsidRPr="00115808">
        <w:rPr>
          <w:rFonts w:ascii="Times New Roman" w:hAnsi="Times New Roman" w:cs="Times New Roman"/>
          <w:sz w:val="28"/>
          <w:szCs w:val="28"/>
          <w:lang w:val="uk-UA"/>
        </w:rPr>
        <w:br/>
        <w:t>– Психологічний супровід учнів.</w:t>
      </w:r>
      <w:r w:rsidR="004979C2" w:rsidRPr="00115808">
        <w:rPr>
          <w:rFonts w:ascii="Times New Roman" w:hAnsi="Times New Roman" w:cs="Times New Roman"/>
          <w:sz w:val="28"/>
          <w:szCs w:val="28"/>
          <w:lang w:val="uk-UA"/>
        </w:rPr>
        <w:br/>
        <w:t>– Співпраця з батьками.</w:t>
      </w:r>
      <w:r w:rsidR="004979C2" w:rsidRPr="00115808">
        <w:rPr>
          <w:rFonts w:ascii="Times New Roman" w:hAnsi="Times New Roman" w:cs="Times New Roman"/>
          <w:sz w:val="28"/>
          <w:szCs w:val="28"/>
          <w:lang w:val="uk-UA"/>
        </w:rPr>
        <w:br/>
        <w:t>– Інформаційні кампанії: дні доброти, флешмоби, тижні толерантності.</w:t>
      </w:r>
      <w:r w:rsidR="004979C2" w:rsidRPr="00115808">
        <w:rPr>
          <w:rFonts w:ascii="Times New Roman" w:hAnsi="Times New Roman" w:cs="Times New Roman"/>
          <w:sz w:val="28"/>
          <w:szCs w:val="28"/>
          <w:lang w:val="uk-UA"/>
        </w:rPr>
        <w:br/>
        <w:t>– Розвиток навичок медіації.</w:t>
      </w:r>
    </w:p>
    <w:p w14:paraId="0F81BC5C" w14:textId="77777777" w:rsidR="002241F4" w:rsidRPr="00115808" w:rsidRDefault="004979C2" w:rsidP="004979C2">
      <w:pPr>
        <w:pStyle w:val="21"/>
        <w:jc w:val="both"/>
        <w:rPr>
          <w:rFonts w:ascii="Times New Roman" w:hAnsi="Times New Roman" w:cs="Times New Roman"/>
          <w:color w:val="auto"/>
          <w:sz w:val="28"/>
          <w:szCs w:val="28"/>
          <w:lang w:val="uk-UA"/>
        </w:rPr>
      </w:pPr>
      <w:r w:rsidRPr="00115808">
        <w:rPr>
          <w:rFonts w:ascii="Times New Roman" w:hAnsi="Times New Roman" w:cs="Times New Roman"/>
          <w:color w:val="auto"/>
          <w:sz w:val="28"/>
          <w:szCs w:val="28"/>
          <w:lang w:val="uk-UA"/>
        </w:rPr>
        <w:t>Роль педагога у формуванні позитивного мікроклімату</w:t>
      </w:r>
    </w:p>
    <w:p w14:paraId="7F23C958" w14:textId="77777777" w:rsidR="002241F4" w:rsidRPr="00115808" w:rsidRDefault="004979C2" w:rsidP="004979C2">
      <w:pPr>
        <w:jc w:val="both"/>
        <w:rPr>
          <w:rFonts w:ascii="Times New Roman" w:hAnsi="Times New Roman" w:cs="Times New Roman"/>
          <w:sz w:val="28"/>
          <w:szCs w:val="28"/>
          <w:lang w:val="uk-UA"/>
        </w:rPr>
      </w:pPr>
      <w:r w:rsidRPr="00115808">
        <w:rPr>
          <w:rFonts w:ascii="Times New Roman" w:hAnsi="Times New Roman" w:cs="Times New Roman"/>
          <w:sz w:val="28"/>
          <w:szCs w:val="28"/>
          <w:lang w:val="uk-UA"/>
        </w:rPr>
        <w:t xml:space="preserve">Учитель є ключовою фігурою у профілактиці </w:t>
      </w:r>
      <w:proofErr w:type="spellStart"/>
      <w:r w:rsidRPr="00115808">
        <w:rPr>
          <w:rFonts w:ascii="Times New Roman" w:hAnsi="Times New Roman" w:cs="Times New Roman"/>
          <w:sz w:val="28"/>
          <w:szCs w:val="28"/>
          <w:lang w:val="uk-UA"/>
        </w:rPr>
        <w:t>булінгу</w:t>
      </w:r>
      <w:proofErr w:type="spellEnd"/>
      <w:r w:rsidRPr="00115808">
        <w:rPr>
          <w:rFonts w:ascii="Times New Roman" w:hAnsi="Times New Roman" w:cs="Times New Roman"/>
          <w:sz w:val="28"/>
          <w:szCs w:val="28"/>
          <w:lang w:val="uk-UA"/>
        </w:rPr>
        <w:t>. Він має демонструвати приклад поваги, використовувати позитивну мотивацію, підтримувати ініціативу учнів і створювати ситуації успіху. Педагогічна взаємодія має базуватись на довірі, підтримці й відкритості.</w:t>
      </w:r>
    </w:p>
    <w:p w14:paraId="1AF03074" w14:textId="77777777" w:rsidR="002241F4" w:rsidRPr="00115808" w:rsidRDefault="004979C2" w:rsidP="004979C2">
      <w:pPr>
        <w:pStyle w:val="21"/>
        <w:jc w:val="both"/>
        <w:rPr>
          <w:rFonts w:ascii="Times New Roman" w:hAnsi="Times New Roman" w:cs="Times New Roman"/>
          <w:color w:val="auto"/>
          <w:sz w:val="28"/>
          <w:szCs w:val="28"/>
          <w:lang w:val="uk-UA"/>
        </w:rPr>
      </w:pPr>
      <w:r w:rsidRPr="00115808">
        <w:rPr>
          <w:rFonts w:ascii="Times New Roman" w:hAnsi="Times New Roman" w:cs="Times New Roman"/>
          <w:color w:val="auto"/>
          <w:sz w:val="28"/>
          <w:szCs w:val="28"/>
          <w:lang w:val="uk-UA"/>
        </w:rPr>
        <w:t>Висновки</w:t>
      </w:r>
    </w:p>
    <w:p w14:paraId="0B7F92CF" w14:textId="77777777" w:rsidR="002241F4" w:rsidRPr="00115808" w:rsidRDefault="004979C2" w:rsidP="004979C2">
      <w:pPr>
        <w:jc w:val="both"/>
        <w:rPr>
          <w:rFonts w:ascii="Times New Roman" w:hAnsi="Times New Roman" w:cs="Times New Roman"/>
          <w:sz w:val="28"/>
          <w:szCs w:val="28"/>
          <w:lang w:val="uk-UA"/>
        </w:rPr>
      </w:pPr>
      <w:r w:rsidRPr="00115808">
        <w:rPr>
          <w:rFonts w:ascii="Times New Roman" w:hAnsi="Times New Roman" w:cs="Times New Roman"/>
          <w:sz w:val="28"/>
          <w:szCs w:val="28"/>
          <w:lang w:val="uk-UA"/>
        </w:rPr>
        <w:t xml:space="preserve">Профілактика </w:t>
      </w:r>
      <w:proofErr w:type="spellStart"/>
      <w:r w:rsidRPr="00115808">
        <w:rPr>
          <w:rFonts w:ascii="Times New Roman" w:hAnsi="Times New Roman" w:cs="Times New Roman"/>
          <w:sz w:val="28"/>
          <w:szCs w:val="28"/>
          <w:lang w:val="uk-UA"/>
        </w:rPr>
        <w:t>булінгу</w:t>
      </w:r>
      <w:proofErr w:type="spellEnd"/>
      <w:r w:rsidRPr="00115808">
        <w:rPr>
          <w:rFonts w:ascii="Times New Roman" w:hAnsi="Times New Roman" w:cs="Times New Roman"/>
          <w:sz w:val="28"/>
          <w:szCs w:val="28"/>
          <w:lang w:val="uk-UA"/>
        </w:rPr>
        <w:t xml:space="preserve"> — це системна робота всього педагогічного колективу. Вона вимагає поєднання знань із конфліктології, розвитку емоційного інтелекту та створення умов, у яких кожна дитина почувається в безпеці. Завдання педагогів — виховати покоління, яке здатне вирішувати конфлікти мирно, розуміти емоції інших і діяти з добротою.</w:t>
      </w:r>
    </w:p>
    <w:p w14:paraId="382FB94F" w14:textId="77777777" w:rsidR="002241F4" w:rsidRPr="00115808" w:rsidRDefault="004979C2">
      <w:pPr>
        <w:pStyle w:val="21"/>
        <w:rPr>
          <w:rFonts w:ascii="Times New Roman" w:hAnsi="Times New Roman" w:cs="Times New Roman"/>
          <w:color w:val="auto"/>
          <w:sz w:val="28"/>
          <w:szCs w:val="28"/>
          <w:lang w:val="uk-UA"/>
        </w:rPr>
      </w:pPr>
      <w:r w:rsidRPr="00115808">
        <w:rPr>
          <w:rFonts w:ascii="Times New Roman" w:hAnsi="Times New Roman" w:cs="Times New Roman"/>
          <w:color w:val="auto"/>
          <w:sz w:val="28"/>
          <w:szCs w:val="28"/>
          <w:lang w:val="uk-UA"/>
        </w:rPr>
        <w:t>Список використаної літератури</w:t>
      </w:r>
    </w:p>
    <w:p w14:paraId="19E4E8B0" w14:textId="77777777" w:rsidR="002241F4" w:rsidRPr="00115808" w:rsidRDefault="004979C2">
      <w:pPr>
        <w:rPr>
          <w:rFonts w:ascii="Times New Roman" w:hAnsi="Times New Roman" w:cs="Times New Roman"/>
          <w:sz w:val="28"/>
          <w:szCs w:val="28"/>
          <w:lang w:val="uk-UA"/>
        </w:rPr>
      </w:pPr>
      <w:r w:rsidRPr="00115808">
        <w:rPr>
          <w:rFonts w:ascii="Times New Roman" w:hAnsi="Times New Roman" w:cs="Times New Roman"/>
          <w:sz w:val="28"/>
          <w:szCs w:val="28"/>
          <w:lang w:val="uk-UA"/>
        </w:rPr>
        <w:t>1. Закон України «Про освіту» (ст. 53, 54, 55).</w:t>
      </w:r>
    </w:p>
    <w:p w14:paraId="7DBF6B5F" w14:textId="77777777" w:rsidR="002241F4" w:rsidRPr="00115808" w:rsidRDefault="004979C2">
      <w:pPr>
        <w:rPr>
          <w:rFonts w:ascii="Times New Roman" w:hAnsi="Times New Roman" w:cs="Times New Roman"/>
          <w:sz w:val="28"/>
          <w:szCs w:val="28"/>
          <w:lang w:val="uk-UA"/>
        </w:rPr>
      </w:pPr>
      <w:r w:rsidRPr="00115808">
        <w:rPr>
          <w:rFonts w:ascii="Times New Roman" w:hAnsi="Times New Roman" w:cs="Times New Roman"/>
          <w:sz w:val="28"/>
          <w:szCs w:val="28"/>
          <w:lang w:val="uk-UA"/>
        </w:rPr>
        <w:t>2. Закон України «Про запобігання та протидію домашньому насильству».</w:t>
      </w:r>
    </w:p>
    <w:p w14:paraId="338707A2" w14:textId="77777777" w:rsidR="002241F4" w:rsidRPr="00115808" w:rsidRDefault="004979C2">
      <w:pPr>
        <w:rPr>
          <w:rFonts w:ascii="Times New Roman" w:hAnsi="Times New Roman" w:cs="Times New Roman"/>
          <w:sz w:val="28"/>
          <w:szCs w:val="28"/>
          <w:lang w:val="uk-UA"/>
        </w:rPr>
      </w:pPr>
      <w:r w:rsidRPr="00115808">
        <w:rPr>
          <w:rFonts w:ascii="Times New Roman" w:hAnsi="Times New Roman" w:cs="Times New Roman"/>
          <w:sz w:val="28"/>
          <w:szCs w:val="28"/>
          <w:lang w:val="uk-UA"/>
        </w:rPr>
        <w:t xml:space="preserve">3. Лях, Т.Л. Психологічні засади профілактики </w:t>
      </w:r>
      <w:proofErr w:type="spellStart"/>
      <w:r w:rsidRPr="00115808">
        <w:rPr>
          <w:rFonts w:ascii="Times New Roman" w:hAnsi="Times New Roman" w:cs="Times New Roman"/>
          <w:sz w:val="28"/>
          <w:szCs w:val="28"/>
          <w:lang w:val="uk-UA"/>
        </w:rPr>
        <w:t>булінгу</w:t>
      </w:r>
      <w:proofErr w:type="spellEnd"/>
      <w:r w:rsidRPr="00115808">
        <w:rPr>
          <w:rFonts w:ascii="Times New Roman" w:hAnsi="Times New Roman" w:cs="Times New Roman"/>
          <w:sz w:val="28"/>
          <w:szCs w:val="28"/>
          <w:lang w:val="uk-UA"/>
        </w:rPr>
        <w:t xml:space="preserve"> в освітньому середовищі. – Київ, 2020.</w:t>
      </w:r>
    </w:p>
    <w:p w14:paraId="5E3CAFE3" w14:textId="77777777" w:rsidR="002241F4" w:rsidRPr="00115808" w:rsidRDefault="004979C2">
      <w:pPr>
        <w:rPr>
          <w:rFonts w:ascii="Times New Roman" w:hAnsi="Times New Roman" w:cs="Times New Roman"/>
          <w:sz w:val="28"/>
          <w:szCs w:val="28"/>
          <w:lang w:val="uk-UA"/>
        </w:rPr>
      </w:pPr>
      <w:r w:rsidRPr="00115808">
        <w:rPr>
          <w:rFonts w:ascii="Times New Roman" w:hAnsi="Times New Roman" w:cs="Times New Roman"/>
          <w:sz w:val="28"/>
          <w:szCs w:val="28"/>
          <w:lang w:val="uk-UA"/>
        </w:rPr>
        <w:t>4. Головань, М. Конфліктологія для педагогів: навчальний посібник. – Харків, 2019.</w:t>
      </w:r>
    </w:p>
    <w:p w14:paraId="59346FBB" w14:textId="77777777" w:rsidR="002241F4" w:rsidRPr="00115808" w:rsidRDefault="004979C2">
      <w:pPr>
        <w:rPr>
          <w:rFonts w:ascii="Times New Roman" w:hAnsi="Times New Roman" w:cs="Times New Roman"/>
          <w:sz w:val="28"/>
          <w:szCs w:val="28"/>
          <w:lang w:val="uk-UA"/>
        </w:rPr>
      </w:pPr>
      <w:r w:rsidRPr="00115808">
        <w:rPr>
          <w:rFonts w:ascii="Times New Roman" w:hAnsi="Times New Roman" w:cs="Times New Roman"/>
          <w:sz w:val="28"/>
          <w:szCs w:val="28"/>
          <w:lang w:val="uk-UA"/>
        </w:rPr>
        <w:t xml:space="preserve">5. </w:t>
      </w:r>
      <w:proofErr w:type="spellStart"/>
      <w:r w:rsidRPr="00115808">
        <w:rPr>
          <w:rFonts w:ascii="Times New Roman" w:hAnsi="Times New Roman" w:cs="Times New Roman"/>
          <w:sz w:val="28"/>
          <w:szCs w:val="28"/>
          <w:lang w:val="uk-UA"/>
        </w:rPr>
        <w:t>Гоулман</w:t>
      </w:r>
      <w:proofErr w:type="spellEnd"/>
      <w:r w:rsidRPr="00115808">
        <w:rPr>
          <w:rFonts w:ascii="Times New Roman" w:hAnsi="Times New Roman" w:cs="Times New Roman"/>
          <w:sz w:val="28"/>
          <w:szCs w:val="28"/>
          <w:lang w:val="uk-UA"/>
        </w:rPr>
        <w:t>, Д. Емоційний інтелект. – Київ: Наш Формат, 2018.</w:t>
      </w:r>
    </w:p>
    <w:sectPr w:rsidR="002241F4" w:rsidRPr="00115808" w:rsidSect="002B4B2B">
      <w:pgSz w:w="12240" w:h="15840"/>
      <w:pgMar w:top="1276" w:right="900" w:bottom="993"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B47730"/>
    <w:rsid w:val="00034616"/>
    <w:rsid w:val="000451AE"/>
    <w:rsid w:val="0006063C"/>
    <w:rsid w:val="000D043F"/>
    <w:rsid w:val="00115808"/>
    <w:rsid w:val="0015074B"/>
    <w:rsid w:val="002241F4"/>
    <w:rsid w:val="00224CBF"/>
    <w:rsid w:val="0029639D"/>
    <w:rsid w:val="002B1A76"/>
    <w:rsid w:val="002B4B2B"/>
    <w:rsid w:val="00326F90"/>
    <w:rsid w:val="003A35B2"/>
    <w:rsid w:val="004979C2"/>
    <w:rsid w:val="00557B0E"/>
    <w:rsid w:val="00582275"/>
    <w:rsid w:val="00787662"/>
    <w:rsid w:val="008600FC"/>
    <w:rsid w:val="00AA1D8D"/>
    <w:rsid w:val="00B47730"/>
    <w:rsid w:val="00C31CB3"/>
    <w:rsid w:val="00CB0664"/>
    <w:rsid w:val="00CB5764"/>
    <w:rsid w:val="00F4324D"/>
    <w:rsid w:val="00FC693F"/>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B13696A"/>
  <w15:docId w15:val="{7EF47926-D7D0-44A9-A5B3-A9E64C795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C693F"/>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Верхний колонтитул Знак"/>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Нижний колонтитул Знак"/>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Заголовок 1 Знак"/>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Заголовок 2 Знак"/>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Заголовок 3 Знак"/>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Заголовок Знак"/>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Подзаголовок Знак"/>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Основной текст Знак"/>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Основной текст 2 Знак"/>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Основной текст 3 Знак"/>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Текст макроса Знак"/>
    <w:basedOn w:val="a2"/>
    <w:link w:val="af3"/>
    <w:uiPriority w:val="99"/>
    <w:rsid w:val="0029639D"/>
    <w:rPr>
      <w:rFonts w:ascii="Courier" w:hAnsi="Courier"/>
      <w:sz w:val="20"/>
      <w:szCs w:val="20"/>
    </w:rPr>
  </w:style>
  <w:style w:type="paragraph" w:styleId="27">
    <w:name w:val="Quote"/>
    <w:basedOn w:val="a1"/>
    <w:next w:val="a1"/>
    <w:link w:val="28"/>
    <w:uiPriority w:val="29"/>
    <w:qFormat/>
    <w:rsid w:val="00FC693F"/>
    <w:rPr>
      <w:i/>
      <w:iCs/>
      <w:color w:val="000000" w:themeColor="text1"/>
    </w:rPr>
  </w:style>
  <w:style w:type="character" w:customStyle="1" w:styleId="28">
    <w:name w:val="Цитата 2 Знак"/>
    <w:basedOn w:val="a2"/>
    <w:link w:val="27"/>
    <w:uiPriority w:val="29"/>
    <w:rsid w:val="00FC693F"/>
    <w:rPr>
      <w:i/>
      <w:iCs/>
      <w:color w:val="000000" w:themeColor="text1"/>
    </w:rPr>
  </w:style>
  <w:style w:type="character" w:customStyle="1" w:styleId="40">
    <w:name w:val="Заголовок 4 Знак"/>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Заголовок 5 Знак"/>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Заголовок 6 Знак"/>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Заголовок 7 Знак"/>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Заголовок 8 Знак"/>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Заголовок 9 Знак"/>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5">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6">
    <w:name w:val="Strong"/>
    <w:basedOn w:val="a2"/>
    <w:uiPriority w:val="22"/>
    <w:qFormat/>
    <w:rsid w:val="00FC693F"/>
    <w:rPr>
      <w:b/>
      <w:bCs/>
    </w:rPr>
  </w:style>
  <w:style w:type="character" w:styleId="af7">
    <w:name w:val="Emphasis"/>
    <w:basedOn w:val="a2"/>
    <w:uiPriority w:val="20"/>
    <w:qFormat/>
    <w:rsid w:val="00FC693F"/>
    <w:rPr>
      <w:i/>
      <w:iCs/>
    </w:rPr>
  </w:style>
  <w:style w:type="paragraph" w:styleId="af8">
    <w:name w:val="Intense Quote"/>
    <w:basedOn w:val="a1"/>
    <w:next w:val="a1"/>
    <w:link w:val="af9"/>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af9">
    <w:name w:val="Выделенная цитата Знак"/>
    <w:basedOn w:val="a2"/>
    <w:link w:val="af8"/>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afb">
    <w:name w:val="Intense Emphasis"/>
    <w:basedOn w:val="a2"/>
    <w:uiPriority w:val="21"/>
    <w:qFormat/>
    <w:rsid w:val="00FC693F"/>
    <w:rPr>
      <w:b/>
      <w:bCs/>
      <w:i/>
      <w:iCs/>
      <w:color w:val="4F81BD" w:themeColor="accent1"/>
    </w:rPr>
  </w:style>
  <w:style w:type="character" w:styleId="afc">
    <w:name w:val="Subtle Reference"/>
    <w:basedOn w:val="a2"/>
    <w:uiPriority w:val="31"/>
    <w:qFormat/>
    <w:rsid w:val="00FC693F"/>
    <w:rPr>
      <w:smallCaps/>
      <w:color w:val="C0504D" w:themeColor="accent2"/>
      <w:u w:val="single"/>
    </w:rPr>
  </w:style>
  <w:style w:type="character" w:styleId="afd">
    <w:name w:val="Intense Reference"/>
    <w:basedOn w:val="a2"/>
    <w:uiPriority w:val="32"/>
    <w:qFormat/>
    <w:rsid w:val="00FC693F"/>
    <w:rPr>
      <w:b/>
      <w:bCs/>
      <w:smallCaps/>
      <w:color w:val="C0504D" w:themeColor="accent2"/>
      <w:spacing w:val="5"/>
      <w:u w:val="single"/>
    </w:rPr>
  </w:style>
  <w:style w:type="character" w:styleId="afe">
    <w:name w:val="Book Title"/>
    <w:basedOn w:val="a2"/>
    <w:uiPriority w:val="33"/>
    <w:qFormat/>
    <w:rsid w:val="00FC693F"/>
    <w:rPr>
      <w:b/>
      <w:bCs/>
      <w:smallCaps/>
      <w:spacing w:val="5"/>
    </w:rPr>
  </w:style>
  <w:style w:type="paragraph" w:styleId="aff">
    <w:name w:val="TOC Heading"/>
    <w:basedOn w:val="1"/>
    <w:next w:val="a1"/>
    <w:uiPriority w:val="39"/>
    <w:semiHidden/>
    <w:unhideWhenUsed/>
    <w:qFormat/>
    <w:rsid w:val="00FC693F"/>
    <w:pPr>
      <w:outlineLvl w:val="9"/>
    </w:pPr>
  </w:style>
  <w:style w:type="table" w:styleId="aff0">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1">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f2">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3">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9">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2">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a">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3">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b">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7">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f4">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5">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6">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7">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FF73AF-BB49-40A1-AA9C-689087D9DA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3</Pages>
  <Words>820</Words>
  <Characters>4680</Characters>
  <Application>Microsoft Office Word</Application>
  <DocSecurity>0</DocSecurity>
  <Lines>39</Lines>
  <Paragraphs>10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5490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user</cp:lastModifiedBy>
  <cp:revision>30</cp:revision>
  <dcterms:created xsi:type="dcterms:W3CDTF">2013-12-23T23:15:00Z</dcterms:created>
  <dcterms:modified xsi:type="dcterms:W3CDTF">2025-11-06T08:11:00Z</dcterms:modified>
  <cp:category/>
</cp:coreProperties>
</file>